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4E293" w14:textId="77777777" w:rsidR="00A4788A" w:rsidRDefault="00A4788A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sz w:val="24"/>
          <w:szCs w:val="24"/>
        </w:rPr>
        <w:t>J. GAARDER: EL MUNDO DE SOFÍA.</w:t>
      </w:r>
    </w:p>
    <w:p w14:paraId="1DF500A3" w14:textId="77777777" w:rsidR="00A4788A" w:rsidRDefault="00A4788A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sz w:val="24"/>
          <w:szCs w:val="24"/>
        </w:rPr>
      </w:pPr>
      <w:r w:rsidRPr="00A4788A">
        <w:rPr>
          <w:rFonts w:ascii="Lucida Sans" w:hAnsi="Lucida Sans" w:cs="Times New Roman"/>
          <w:b/>
          <w:sz w:val="24"/>
          <w:szCs w:val="24"/>
        </w:rPr>
        <w:t>ARISTÓTELES</w:t>
      </w:r>
      <w:r>
        <w:rPr>
          <w:rFonts w:ascii="Lucida Sans" w:hAnsi="Lucida Sans" w:cs="Times New Roman"/>
          <w:sz w:val="24"/>
          <w:szCs w:val="24"/>
        </w:rPr>
        <w:t xml:space="preserve">. </w:t>
      </w:r>
    </w:p>
    <w:p w14:paraId="5B2641F5" w14:textId="77777777" w:rsidR="00A4788A" w:rsidRDefault="00A4788A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sz w:val="24"/>
          <w:szCs w:val="24"/>
        </w:rPr>
      </w:pPr>
    </w:p>
    <w:p w14:paraId="65BD3E8D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b/>
          <w:sz w:val="24"/>
          <w:szCs w:val="24"/>
        </w:rPr>
      </w:pPr>
      <w:r w:rsidRPr="00A4788A">
        <w:rPr>
          <w:rFonts w:ascii="Lucida Sans" w:hAnsi="Lucida Sans" w:cs="Times New Roman"/>
          <w:b/>
          <w:sz w:val="24"/>
          <w:szCs w:val="24"/>
        </w:rPr>
        <w:t>Filósofo y científico</w:t>
      </w:r>
    </w:p>
    <w:p w14:paraId="28158C4D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Querida Sofía. Seguramente estarás asombrada por la teoría de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las Ideas de Platón. No eres la primera. No sé si te lo has creído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todo, o si también has hecho algunas objeciones críticas. En ese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caso, puedes estar segura de que las mismas objeciones fueron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hechas por Aristóteles (384-322 a. de C.), que fue alumno de la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Academia de Platón durante 20 años.</w:t>
      </w:r>
    </w:p>
    <w:p w14:paraId="5DB44115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Aristóteles no era ateniense. Provenía de Macedonia y llegó a la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Academia de Platón cuando éste tenía 61 años. Era hijo de un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reconocido médico y, por consiguiente, científico. Este hecho dice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ya algo del proyecto filosófico de Aristóteles. Lo que más le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preocupaba era la naturaleza viva. No sólo fue el último gran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filósofo griego; también fue el primer gran biólogo de Europa.</w:t>
      </w:r>
    </w:p>
    <w:p w14:paraId="6731BE09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Podríamos decir que Platón estuvo tan ocupado con «los moldes»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o «Ideas eternas», que no había reparado en los cambios en la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naturaleza. Aristóteles, en cambio, se interesaba precisamente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por esos cambios, o lo que hoy en día llamamos «procesos de la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naturaleza».</w:t>
      </w:r>
    </w:p>
    <w:p w14:paraId="7A543F53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Si quisiéramos llevarlo al último extremo, podríamos incluso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decir que Platón dio la espalda al mundo de los sentidos,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volviendo la cabeza ante todo lo que vemos a nuestro alrededor.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(¡Quería salir de la caverna, quería contemplar el mundo eterno</w:t>
      </w:r>
    </w:p>
    <w:p w14:paraId="0D0E4E1D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de las Ideas!) Aristóteles hizo lo contrario. Se puso de rodillas en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la tierra para estudiar peces y ranas, amapolas y anémonas.</w:t>
      </w:r>
    </w:p>
    <w:p w14:paraId="78D764DB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Podríamos decir que Platón sólo usaba su inteligencia;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Aristóteles también usaba sus sentidos.</w:t>
      </w:r>
    </w:p>
    <w:p w14:paraId="7A4519D8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También en la forma en la que escriben, se encuentra una gran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diferencia entre ellos. Platón era un poeta, un creador de mitos;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los escritos de Aristóteles son áridos y minuciosos como una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enciclopedia. No obstante, se nota en mucho de lo que escribe</w:t>
      </w:r>
    </w:p>
    <w:p w14:paraId="47FD7013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que él se basa en su estudio de la naturaleza.</w:t>
      </w:r>
    </w:p>
    <w:p w14:paraId="60C16570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En la Antigüedad se habla de hasta 170 títulos escritos por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Aristóteles, de los que</w:t>
      </w:r>
    </w:p>
    <w:p w14:paraId="765D6009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se han conservado 47. No se trata de libros acabados. Los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escritos de Aristóteles son en general apuntes para lecciones.</w:t>
      </w:r>
    </w:p>
    <w:p w14:paraId="773A3E1D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También en la época de Aristóteles la filosofía era ante todo una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actividad oral.</w:t>
      </w:r>
    </w:p>
    <w:p w14:paraId="106DE0B0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La gran importancia de Aristóteles en la cultura europea se debe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también, en buena medida, al hecho de que fuera él quien creara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el lenguaje profesional que las distintas ciencias emplean hasta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hoy en día. Fue el gran </w:t>
      </w:r>
      <w:proofErr w:type="spellStart"/>
      <w:r w:rsidRPr="00A4788A">
        <w:rPr>
          <w:rFonts w:ascii="Lucida Sans" w:hAnsi="Lucida Sans" w:cs="Lucida Sans"/>
          <w:bCs/>
          <w:sz w:val="24"/>
          <w:szCs w:val="24"/>
        </w:rPr>
        <w:t>sistematizador</w:t>
      </w:r>
      <w:proofErr w:type="spellEnd"/>
      <w:r w:rsidRPr="00A4788A">
        <w:rPr>
          <w:rFonts w:ascii="Lucida Sans" w:hAnsi="Lucida Sans" w:cs="Lucida Sans"/>
          <w:bCs/>
          <w:sz w:val="24"/>
          <w:szCs w:val="24"/>
        </w:rPr>
        <w:t xml:space="preserve"> que fundó y ordenó las</w:t>
      </w:r>
    </w:p>
    <w:p w14:paraId="6251870B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distintas ciencias.</w:t>
      </w:r>
    </w:p>
    <w:p w14:paraId="6CB6994B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Aristóteles escribió sob</w:t>
      </w:r>
      <w:r w:rsidRPr="00A4788A">
        <w:rPr>
          <w:rFonts w:ascii="Lucida Sans" w:hAnsi="Lucida Sans" w:cs="Lucida Sans"/>
          <w:bCs/>
          <w:sz w:val="24"/>
          <w:szCs w:val="24"/>
        </w:rPr>
        <w:t>r</w:t>
      </w:r>
      <w:r w:rsidRPr="00A4788A">
        <w:rPr>
          <w:rFonts w:ascii="Lucida Sans" w:hAnsi="Lucida Sans" w:cs="Lucida Sans"/>
          <w:bCs/>
          <w:sz w:val="24"/>
          <w:szCs w:val="24"/>
        </w:rPr>
        <w:t>e todas las ciencias, de modo que sólo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mencionaré algunos de los campos más importantes. Ya que te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he hablado tanto de Platón, empezaré por contarte cómo rechaza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Aristóteles la teoría de las Ideas de Platón. A continuación,</w:t>
      </w:r>
    </w:p>
    <w:p w14:paraId="3423CC75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veremos cómo elabora su propia filosofía de la naturaleza, pues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fue Aristóteles quien resumió todo lo que habían dicho los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filósofos de la naturaleza anteriores a él. Veremos cómo pone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orden en nuestros conceptos y funda la lógica como una ciencia.</w:t>
      </w:r>
    </w:p>
    <w:p w14:paraId="5C6761DE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Finalmente hablaré un poco de la visión que tenía Aristóteles de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los seres humano</w:t>
      </w:r>
      <w:r w:rsidRPr="00A4788A">
        <w:rPr>
          <w:rFonts w:ascii="Lucida Sans" w:hAnsi="Lucida Sans" w:cs="Lucida Sans"/>
          <w:bCs/>
          <w:sz w:val="24"/>
          <w:szCs w:val="24"/>
        </w:rPr>
        <w:t>s y de la sociedad.</w:t>
      </w:r>
    </w:p>
    <w:p w14:paraId="052278CA" w14:textId="77777777" w:rsidR="00EB297F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Si aceptas estas condiciones, podemos poner manos a la obra.</w:t>
      </w:r>
    </w:p>
    <w:p w14:paraId="16808985" w14:textId="77777777" w:rsidR="00AF0545" w:rsidRDefault="00AF0545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F0545" w14:paraId="29F93C07" w14:textId="77777777" w:rsidTr="00AF0545">
        <w:tc>
          <w:tcPr>
            <w:tcW w:w="9912" w:type="dxa"/>
          </w:tcPr>
          <w:p w14:paraId="5C286644" w14:textId="77777777" w:rsidR="00AF0545" w:rsidRDefault="00AF0545" w:rsidP="00AF05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Lucida Sans" w:hAnsi="Lucida Sans" w:cs="Lucida Sans"/>
                <w:bCs/>
                <w:sz w:val="24"/>
                <w:szCs w:val="24"/>
              </w:rPr>
            </w:pPr>
            <w:r>
              <w:rPr>
                <w:rFonts w:ascii="Lucida Sans" w:hAnsi="Lucida Sans" w:cs="Lucida Sans"/>
                <w:bCs/>
                <w:sz w:val="24"/>
                <w:szCs w:val="24"/>
              </w:rPr>
              <w:t>Haz un esquema en el que aparezcan las diferencias generales entre la filosofía platónica y aristotélica.</w:t>
            </w:r>
          </w:p>
          <w:p w14:paraId="14E82C53" w14:textId="77777777" w:rsidR="00AF0545" w:rsidRPr="00AF0545" w:rsidRDefault="00AF0545" w:rsidP="00AF05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bCs/>
                <w:sz w:val="24"/>
                <w:szCs w:val="24"/>
              </w:rPr>
            </w:pPr>
            <w:r>
              <w:rPr>
                <w:rFonts w:ascii="Lucida Sans" w:hAnsi="Lucida Sans" w:cs="Lucida Sans"/>
                <w:bCs/>
                <w:sz w:val="24"/>
                <w:szCs w:val="24"/>
              </w:rPr>
              <w:lastRenderedPageBreak/>
              <w:t>¿Por qué Aristóteles es tan importante para la cultura europea?</w:t>
            </w:r>
          </w:p>
        </w:tc>
      </w:tr>
    </w:tbl>
    <w:p w14:paraId="5980A425" w14:textId="77777777" w:rsidR="00AF0545" w:rsidRPr="00A4788A" w:rsidRDefault="00AF0545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p w14:paraId="372603D9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p w14:paraId="486E5E98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b/>
          <w:sz w:val="24"/>
          <w:szCs w:val="24"/>
        </w:rPr>
      </w:pPr>
      <w:r w:rsidRPr="00A4788A">
        <w:rPr>
          <w:rFonts w:ascii="Lucida Sans" w:hAnsi="Lucida Sans" w:cs="Times New Roman"/>
          <w:b/>
          <w:sz w:val="24"/>
          <w:szCs w:val="24"/>
        </w:rPr>
        <w:t>No hay ideas innatas</w:t>
      </w:r>
    </w:p>
    <w:p w14:paraId="4D2FC0FD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Como los filósofos anteriores a él, Platón deseaba encontrar algo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eterno e inmutable, en medio de todos los cambios. Encontró las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Ideas perfectas, que estaban muy por encima del mundo de los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sentidos. Platón opinaba, además, que las Ideas eran más reales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que todos los fenómenos de la naturaleza. Primero estaba la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«idea de caballo», luego llegaban todos los caballos del mundo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 los sentidos galopando en forma de sombras en la pared de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una caverna. Esto quiere decir que la «idea de gallina» estaba</w:t>
      </w:r>
    </w:p>
    <w:p w14:paraId="3C0B8699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antes que la gallina y que el huevo.</w:t>
      </w:r>
    </w:p>
    <w:p w14:paraId="21376982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Aristóteles pensaba que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Platón había dado la vuelta a todo.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Estaba de acuerdo con su profesor en que el caballo individual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«fluye», y que ningún caballo vive eternamente. También estaba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 acuerdo en que el «molde de caballo» es eterno e inmutable.</w:t>
      </w:r>
    </w:p>
    <w:p w14:paraId="65D77678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Pero la «idea de caballo» no es más que un concepto que los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seres humanos nos hemos formado después de ver un cierto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número de caballos. Eso quiere decir que la «idea» o la «forma»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 caballo no existen en sí. «Forma» del caballo es, para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Aristóteles, las cualidades del caballo o lo que hoy en día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llamamos especie. Para ser más preciso: con «forma» del caballo,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Aristóteles quiere designar lo que es común para todos los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caballos. Y aquí no nos basta el ejemplo de las pastas, pues los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moldes de pastelería existen independientemente de esas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determinadas pastas. Aristóteles no pensaba que existieran tales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moldes, que, por así decirlo, estaban colocados en estantes fuera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 la naturaleza. Para Aristóteles las formas de las cosas son</w:t>
      </w:r>
    </w:p>
    <w:p w14:paraId="15E8B60F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como las cualidades específicas de las cosas.</w:t>
      </w:r>
    </w:p>
    <w:p w14:paraId="1B9D1679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Esto quiere decir que Aristóteles está en desacuerdo con Platón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en que la Idea de «gallina» sea anterior a la gallina. Lo que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Aristóteles llama «forma de gallina», está presente en cada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gallina, como las cualidades específicas de la gallina; por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ejemplo, el hecho de que ponga huevos. De ese modo la propia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gallina y la «forma» de gallina son tan inseparables como el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cuerpo y el alma.</w:t>
      </w:r>
    </w:p>
    <w:p w14:paraId="7473DC32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Con esto hemos dicho lo esencial sobre la crítica de Aristóteles 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la teoría de las Ideas de Platón. No obstante, debes darte cuenta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 que nos encontramos ante un cambio radical en la manera de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pensar. Para Platón, el mayor grado de realidad es lo que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pensamos con la razón. Para Aristóteles era igual de evidente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que el mayor grado de realidad es lo que sentimos con los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sentidos. Platón opina que todo lo que vemos a nuestro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alrededor en la naturaleza, son meros reflejos de algo que existe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 un modo más real en el mundo de las Ideas, y con eso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también en el alma del ser humano. Aristóteles opina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exactamente lo contrario. Lo que hay en el alma del ser humano,</w:t>
      </w:r>
    </w:p>
    <w:p w14:paraId="1BD36BDE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son meros reflejos de los objetos de la naturaleza; es decir, la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naturaleza es el verdadero mundo. Según Aristóteles, Platón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quedó «anclado» en una visión mítica del mundo, en la que los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conceptos del hombre se confunden con el mundo real.</w:t>
      </w:r>
    </w:p>
    <w:p w14:paraId="18DDE750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Aristóteles señaló que no existe nada en la mente que no haya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estado antes en los sentidos, y Platón podría haber dicho que no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hay nada en la naturaleza que no haya estado antes en el mundo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 las Ideas. En ese sentido, opinaba Aristóteles, Platón</w:t>
      </w:r>
    </w:p>
    <w:p w14:paraId="13FF9C5E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«duplicaba el número de las cosas». Explicaba cada caballo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haciendo referencia a «la idea» de caballo. ¿Pero qué explicación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era esa, Sofía? Quiero decir ¿de dónde viene la «idea de caballo»?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¿Existe acaso también un tercer caballo, del que la «idea de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caballo» es un mero reflejo?</w:t>
      </w:r>
    </w:p>
    <w:p w14:paraId="501E6D62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Aristóteles pensó que todo lo que tenemos dentro de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pensamientos e ideas ha entrado en nuestra conciencia a través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de lo que hemos visto y oído. Pero también tenemos </w:t>
      </w:r>
      <w:r w:rsidRPr="00A4788A">
        <w:rPr>
          <w:rFonts w:ascii="Lucida Sans" w:hAnsi="Lucida Sans" w:cs="Lucida Sans"/>
          <w:bCs/>
          <w:sz w:val="24"/>
          <w:szCs w:val="24"/>
        </w:rPr>
        <w:lastRenderedPageBreak/>
        <w:t>una razón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innata con la que nacemos. Tenemos una capacidad innata para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ordenar todas nuestras sensaciones en distintos grupos y clases.</w:t>
      </w:r>
    </w:p>
    <w:p w14:paraId="3A571B06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Así surgen los conceptos «piedra», «planta», «animal» y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«hombre». Así surgen los conceptos «caballo», «cangrejo» y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«canario».</w:t>
      </w:r>
    </w:p>
    <w:p w14:paraId="3AB48787" w14:textId="77777777" w:rsidR="00EB297F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Aristóteles no negó que el hombre tuviera una inteligencia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innata. Al contrario, según Aristóteles es precisamente la razón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la que constituye la característica más destacada del ser humano.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Pero nuestra inteligencia está totalmente vacía antes de que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sintamos algo. Por lo tanto</w:t>
      </w:r>
      <w:r w:rsidR="00AF0545">
        <w:rPr>
          <w:rFonts w:ascii="Lucida Sans" w:hAnsi="Lucida Sans" w:cs="Lucida Sans"/>
          <w:bCs/>
          <w:sz w:val="24"/>
          <w:szCs w:val="24"/>
        </w:rPr>
        <w:t>,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el ser humano no puede nacer con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idea alguna.</w:t>
      </w:r>
    </w:p>
    <w:p w14:paraId="3AC0116C" w14:textId="77777777" w:rsidR="00AF0545" w:rsidRDefault="00AF0545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F0545" w14:paraId="01FFE5FE" w14:textId="77777777" w:rsidTr="00AF0545">
        <w:tc>
          <w:tcPr>
            <w:tcW w:w="9912" w:type="dxa"/>
          </w:tcPr>
          <w:p w14:paraId="75692BBB" w14:textId="77777777" w:rsidR="00AF0545" w:rsidRDefault="00AF0545" w:rsidP="00AF05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bCs/>
                <w:sz w:val="24"/>
                <w:szCs w:val="24"/>
              </w:rPr>
            </w:pPr>
            <w:r>
              <w:rPr>
                <w:rFonts w:ascii="Lucida Sans" w:hAnsi="Lucida Sans" w:cs="Lucida Sans"/>
                <w:bCs/>
                <w:sz w:val="24"/>
                <w:szCs w:val="24"/>
              </w:rPr>
              <w:t>¿Qué significa forma o idea para Platón y para Aristóteles?</w:t>
            </w:r>
          </w:p>
          <w:p w14:paraId="5EBF9A6B" w14:textId="77777777" w:rsidR="00AF0545" w:rsidRDefault="00AF0545" w:rsidP="00AF05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bCs/>
                <w:sz w:val="24"/>
                <w:szCs w:val="24"/>
              </w:rPr>
            </w:pPr>
            <w:r>
              <w:rPr>
                <w:rFonts w:ascii="Lucida Sans" w:hAnsi="Lucida Sans" w:cs="Lucida Sans"/>
                <w:bCs/>
                <w:sz w:val="24"/>
                <w:szCs w:val="24"/>
              </w:rPr>
              <w:t>Explica con tus palabras la crítica de Aristóteles a la teoría de las Ideas platónica.</w:t>
            </w:r>
          </w:p>
          <w:p w14:paraId="7793F3E1" w14:textId="77777777" w:rsidR="00315F59" w:rsidRPr="00AF0545" w:rsidRDefault="00315F59" w:rsidP="00AF05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bCs/>
                <w:sz w:val="24"/>
                <w:szCs w:val="24"/>
              </w:rPr>
            </w:pPr>
            <w:r>
              <w:rPr>
                <w:rFonts w:ascii="Lucida Sans" w:hAnsi="Lucida Sans" w:cs="Lucida Sans"/>
                <w:bCs/>
                <w:sz w:val="24"/>
                <w:szCs w:val="24"/>
              </w:rPr>
              <w:t>Según Aristóteles: ¿todo nuestro procede de los sentidos? Razona tu respuesta.</w:t>
            </w:r>
          </w:p>
        </w:tc>
      </w:tr>
    </w:tbl>
    <w:p w14:paraId="51270070" w14:textId="77777777" w:rsidR="00AF0545" w:rsidRPr="00A4788A" w:rsidRDefault="00AF0545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p w14:paraId="6048A73F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p w14:paraId="5E451592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b/>
          <w:sz w:val="24"/>
          <w:szCs w:val="24"/>
        </w:rPr>
      </w:pPr>
      <w:r w:rsidRPr="00A4788A">
        <w:rPr>
          <w:rFonts w:ascii="Lucida Sans" w:hAnsi="Lucida Sans" w:cs="Times New Roman"/>
          <w:b/>
          <w:sz w:val="24"/>
          <w:szCs w:val="24"/>
        </w:rPr>
        <w:t>Las formas son las cualidades de las cosas</w:t>
      </w:r>
    </w:p>
    <w:p w14:paraId="1B595B48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Tras haber aclarado su relación con la teoría de las Ideas de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Platón, Aristóteles constata que la realidad está compuesta de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una serie de cosas individuales que constituyen un conjunto de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materia y forma. La «materia» es el material del que está hecha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una cosa, y la «forma» son las cualidades específicas de la cosa.</w:t>
      </w:r>
    </w:p>
    <w:p w14:paraId="4E0F9972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Delant</w:t>
      </w:r>
      <w:r w:rsidR="00AF0545">
        <w:rPr>
          <w:rFonts w:ascii="Lucida Sans" w:hAnsi="Lucida Sans" w:cs="Lucida Sans"/>
          <w:bCs/>
          <w:sz w:val="24"/>
          <w:szCs w:val="24"/>
        </w:rPr>
        <w:t>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de ti aletea una gallina, Sofía. La «forma» de la gallina es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precisamente aletear, y también cacarear y poner huevos. Así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pues, la «forma» de la gallina son las propiedades específicas de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la especie «gallina» o, dicho de otra manera, lo que hace la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gallina. Cuando la gallina muere, y con ello deja de cacarear, la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«forma» de la gallina deja de existir. Lo único que queda es la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«materia» de la gallina (¡qué triste, verdad, Sofía!), pero entonces,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ya no es una gallina.</w:t>
      </w:r>
    </w:p>
    <w:p w14:paraId="477E7E69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Como ya he indicado, Aristóteles se interesaba por los cambios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que tienen lugar en la naturaleza. En la (“materia” siempre hay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una posibilidad de conseguir una determinada «forma». Podemos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decir que la «materia» se esfuerza por hacer realidad una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posibilidad inherente. Cada cambio que tiene lugar en la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naturaleza es, según Aristóteles, una transformación de la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materia de posibilidad a realidad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No te preocupes, Sofía, te lo explicaré. Intentaré hacerlo con una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historia divertida. Érase una vez un escultor que estaba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agachado sobre un enorme bloque de granito. Todos los días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daba martillazos y picaba la piedra enorme, y un día recibió la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visita de un niño. «¿Qué estás buscando?», preguntó el niño.</w:t>
      </w:r>
    </w:p>
    <w:p w14:paraId="5AC44D5F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«Espera y verás», dijo el escultor. Al cabo de unos días el niño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volvió. Para entonces el escultor había esculpido un hermoso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caballo del bloque de granito. El niño lo miró asombrado, y luego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se volvió al escultor y dijo: «¿Cómo podías saber que el caballo</w:t>
      </w:r>
    </w:p>
    <w:p w14:paraId="37D91D70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estaba ahí dentro?».</w:t>
      </w:r>
    </w:p>
    <w:p w14:paraId="1F4B290E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Pues eso, ¿cómo podía saberlo? De alguna manera el escultor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había visto la «forma» del caballo en el bloque de granito. Porque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precisamente ese bloque de granito tenía una posibilidad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inherente de transformarse en caballo. De esa manera, pensaba</w:t>
      </w:r>
    </w:p>
    <w:p w14:paraId="2172CFFC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Aristóteles, todas las cosas de la naturaleza tienen una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posibilidad inherente de realizar o concluir una determinada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«forma».</w:t>
      </w:r>
    </w:p>
    <w:p w14:paraId="4CA1BE7A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Volvamos a la gallina y al huevo. Un huevo de gallina tiene una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posibilidad inherente de convertirse en gallina, lo cual no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significa que todos los huevos de gallina acaben convirtiéndose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en gallinas, pues algunos acaban en la mesa del desayuno como</w:t>
      </w:r>
    </w:p>
    <w:p w14:paraId="7415368B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lastRenderedPageBreak/>
        <w:t>huevo pasado por agua, tortilla o huevos revueltos, sin que la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«forma» inherente del huevo llegue a hacerse realidad. Pero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también resulta evidente que el huevo de gallina no puede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convertirse en un ganso. Esa posibilidad no está en el huevo de</w:t>
      </w:r>
    </w:p>
    <w:p w14:paraId="6CDA65BC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gallina. Así vemos que la “forma” de una cosa nos dice algo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sobre la «posibilidad» de la cosa, así como sobre las limitaciones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 la misma.</w:t>
      </w:r>
    </w:p>
    <w:p w14:paraId="117DC53A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Al hablar Aristóteles de la “forma” y de la “materia” de las cosas,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no se refería únicamente a los organismos vivos. De la misma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manera que la «forma» de la gallina es aletear, poner huevos y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cacarear, la «forma» de la piedra es caer al suelo. Naturalmente,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puedes levantar una piedra y tirarla muy alto al aire, pero no</w:t>
      </w:r>
    </w:p>
    <w:p w14:paraId="2103F327" w14:textId="77777777" w:rsidR="00EB297F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puedes tirarla hasta la luna porque la naturaleza de la piedra es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caer al suelo. (En realidad debes tener cuidado al realizar este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experimento, pues la piedra podría fácilmente llegar a vengarse,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ya que busca el retorno más rápido posible a la tierra, ¡y pobre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 aquel que le impida su camino!)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>.</w:t>
      </w:r>
    </w:p>
    <w:p w14:paraId="2F93D1AC" w14:textId="77777777" w:rsidR="00315F59" w:rsidRDefault="00315F59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15F59" w14:paraId="1BF060D9" w14:textId="77777777" w:rsidTr="00315F59">
        <w:tc>
          <w:tcPr>
            <w:tcW w:w="9912" w:type="dxa"/>
          </w:tcPr>
          <w:p w14:paraId="54DF774B" w14:textId="77777777" w:rsidR="00315F59" w:rsidRPr="00315F59" w:rsidRDefault="00315F59" w:rsidP="00315F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bCs/>
                <w:sz w:val="24"/>
                <w:szCs w:val="24"/>
              </w:rPr>
            </w:pPr>
            <w:r>
              <w:rPr>
                <w:rFonts w:ascii="Lucida Sans" w:hAnsi="Lucida Sans" w:cs="Lucida Sans"/>
                <w:bCs/>
                <w:sz w:val="24"/>
                <w:szCs w:val="24"/>
              </w:rPr>
              <w:t>Explica los conceptos de materia y forma.</w:t>
            </w:r>
          </w:p>
        </w:tc>
      </w:tr>
    </w:tbl>
    <w:p w14:paraId="6FC02E2F" w14:textId="77777777" w:rsidR="00315F59" w:rsidRPr="00A4788A" w:rsidRDefault="00315F59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p w14:paraId="3AB8BA9C" w14:textId="77777777" w:rsidR="00F37E14" w:rsidRPr="00A4788A" w:rsidRDefault="00F37E14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p w14:paraId="5BDBBE20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b/>
          <w:sz w:val="24"/>
          <w:szCs w:val="24"/>
        </w:rPr>
      </w:pPr>
      <w:r w:rsidRPr="00A4788A">
        <w:rPr>
          <w:rFonts w:ascii="Lucida Sans" w:hAnsi="Lucida Sans" w:cs="Times New Roman"/>
          <w:b/>
          <w:sz w:val="24"/>
          <w:szCs w:val="24"/>
        </w:rPr>
        <w:t>La causa final</w:t>
      </w:r>
    </w:p>
    <w:p w14:paraId="1819A818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sz w:val="24"/>
          <w:szCs w:val="24"/>
        </w:rPr>
      </w:pPr>
      <w:r w:rsidRPr="00A4788A">
        <w:rPr>
          <w:rFonts w:ascii="Lucida Sans" w:hAnsi="Lucida Sans" w:cs="Times New Roman"/>
          <w:sz w:val="24"/>
          <w:szCs w:val="24"/>
        </w:rPr>
        <w:t>Antes de dejar el tema de la «forma» de todas las cosas vivas y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muertas. y que nos dice algo sobre las posibles actividades de las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cosas, debo añadir que Aristóteles tenía una visión muy particular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de las relaciones causa y efecto en la naturaleza.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</w:p>
    <w:p w14:paraId="2B526BB9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sz w:val="24"/>
          <w:szCs w:val="24"/>
        </w:rPr>
      </w:pPr>
      <w:r w:rsidRPr="00A4788A">
        <w:rPr>
          <w:rFonts w:ascii="Lucida Sans" w:hAnsi="Lucida Sans" w:cs="Times New Roman"/>
          <w:sz w:val="24"/>
          <w:szCs w:val="24"/>
        </w:rPr>
        <w:t>Cuando hoy en día hablamos de la «causa» de esto y de lo otro, nos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 xml:space="preserve">referimos a cómo algo sucede. El cristal se rompió porque </w:t>
      </w:r>
      <w:proofErr w:type="spellStart"/>
      <w:r w:rsidRPr="00A4788A">
        <w:rPr>
          <w:rFonts w:ascii="Lucida Sans" w:hAnsi="Lucida Sans" w:cs="Times New Roman"/>
          <w:sz w:val="24"/>
          <w:szCs w:val="24"/>
        </w:rPr>
        <w:t>Petter</w:t>
      </w:r>
      <w:proofErr w:type="spellEnd"/>
      <w:r w:rsidRPr="00A4788A">
        <w:rPr>
          <w:rFonts w:ascii="Lucida Sans" w:hAnsi="Lucida Sans" w:cs="Times New Roman"/>
          <w:sz w:val="24"/>
          <w:szCs w:val="24"/>
        </w:rPr>
        <w:t xml:space="preserve"> le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tiró una piedra; un zapato se hace porque el zapatero junta unos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trozos de piel cosiéndolos. Pero Aristóteles pensaba que hay varias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clases de causas en la naturaleza: menciona en total cuatro causas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diferentes. Lo más importante es entender qué quiere decir con lo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que él llamaba «causa final».</w:t>
      </w:r>
    </w:p>
    <w:p w14:paraId="13FB6B3B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sz w:val="24"/>
          <w:szCs w:val="24"/>
        </w:rPr>
      </w:pPr>
      <w:r w:rsidRPr="00A4788A">
        <w:rPr>
          <w:rFonts w:ascii="Lucida Sans" w:hAnsi="Lucida Sans" w:cs="Times New Roman"/>
          <w:sz w:val="24"/>
          <w:szCs w:val="24"/>
        </w:rPr>
        <w:t xml:space="preserve">En cuanto a la rotura del cristal, cabe preguntar el por qué </w:t>
      </w:r>
      <w:proofErr w:type="spellStart"/>
      <w:r w:rsidRPr="00A4788A">
        <w:rPr>
          <w:rFonts w:ascii="Lucida Sans" w:hAnsi="Lucida Sans" w:cs="Times New Roman"/>
          <w:sz w:val="24"/>
          <w:szCs w:val="24"/>
        </w:rPr>
        <w:t>Petter</w:t>
      </w:r>
      <w:proofErr w:type="spellEnd"/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tiró la piedra al cristal. En otras palabras: preguntamos qué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finalidad tenía. No cabe duda de que la intención o el «fin»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también juega un importante papel en el proceso de fabricación de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un zapato. Pero Aristóteles contaba con una «causa final» también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en lo que se refiere a procesos de la naturaleza completamente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inanimados. Nos bastará con un ejemplo.</w:t>
      </w:r>
    </w:p>
    <w:p w14:paraId="2F4D73CD" w14:textId="77777777" w:rsidR="00EB297F" w:rsidRPr="00A4788A" w:rsidRDefault="00315F59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sz w:val="24"/>
          <w:szCs w:val="24"/>
        </w:rPr>
        <w:t>¿Por qué llueve?</w:t>
      </w:r>
      <w:r w:rsidR="00EB297F" w:rsidRPr="00A4788A">
        <w:rPr>
          <w:rFonts w:ascii="Lucida Sans" w:hAnsi="Lucida Sans" w:cs="Times New Roman"/>
          <w:sz w:val="24"/>
          <w:szCs w:val="24"/>
        </w:rPr>
        <w:t xml:space="preserve"> Sofía, seguramente habrás aprendido en el colegio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="00EB297F" w:rsidRPr="00A4788A">
        <w:rPr>
          <w:rFonts w:ascii="Lucida Sans" w:hAnsi="Lucida Sans" w:cs="Times New Roman"/>
          <w:sz w:val="24"/>
          <w:szCs w:val="24"/>
        </w:rPr>
        <w:t>que llueve porque el vapor de agua de las nubes se enfría y se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="00EB297F" w:rsidRPr="00A4788A">
        <w:rPr>
          <w:rFonts w:ascii="Lucida Sans" w:hAnsi="Lucida Sans" w:cs="Times New Roman"/>
          <w:sz w:val="24"/>
          <w:szCs w:val="24"/>
        </w:rPr>
        <w:t>condensa formando gotas de agua que caen al suelo debido a la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="00EB297F" w:rsidRPr="00A4788A">
        <w:rPr>
          <w:rFonts w:ascii="Lucida Sans" w:hAnsi="Lucida Sans" w:cs="Times New Roman"/>
          <w:sz w:val="24"/>
          <w:szCs w:val="24"/>
        </w:rPr>
        <w:t>acción de la gravedad. Aristóteles estaría de acuerdo con este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="00EB297F" w:rsidRPr="00A4788A">
        <w:rPr>
          <w:rFonts w:ascii="Lucida Sans" w:hAnsi="Lucida Sans" w:cs="Times New Roman"/>
          <w:sz w:val="24"/>
          <w:szCs w:val="24"/>
        </w:rPr>
        <w:t>ejemplo. Pero añadiría que sólo has señalado tres de las causas. La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="00EB297F" w:rsidRPr="00A4788A">
        <w:rPr>
          <w:rFonts w:ascii="Lucida Sans" w:hAnsi="Lucida Sans" w:cs="Times New Roman"/>
          <w:sz w:val="24"/>
          <w:szCs w:val="24"/>
        </w:rPr>
        <w:t>causa material es que el vapor de agua en cuestión (las nubes) se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="00EB297F" w:rsidRPr="00A4788A">
        <w:rPr>
          <w:rFonts w:ascii="Lucida Sans" w:hAnsi="Lucida Sans" w:cs="Times New Roman"/>
          <w:sz w:val="24"/>
          <w:szCs w:val="24"/>
        </w:rPr>
        <w:t>encontraban justo allí en el momento en el que se enfrió el aire. La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="00EB297F" w:rsidRPr="00A4788A">
        <w:rPr>
          <w:rFonts w:ascii="Lucida Sans" w:hAnsi="Lucida Sans" w:cs="Times New Roman"/>
          <w:sz w:val="24"/>
          <w:szCs w:val="24"/>
        </w:rPr>
        <w:t>causa eficiente (o agente) es que se enfría el vapor del agua, y la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="00EB297F" w:rsidRPr="00A4788A">
        <w:rPr>
          <w:rFonts w:ascii="Lucida Sans" w:hAnsi="Lucida Sans" w:cs="Times New Roman"/>
          <w:sz w:val="24"/>
          <w:szCs w:val="24"/>
        </w:rPr>
        <w:t>causa formal es que la «forma» o la naturaleza del agua es caer al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="00EB297F" w:rsidRPr="00A4788A">
        <w:rPr>
          <w:rFonts w:ascii="Lucida Sans" w:hAnsi="Lucida Sans" w:cs="Times New Roman"/>
          <w:sz w:val="24"/>
          <w:szCs w:val="24"/>
        </w:rPr>
        <w:t>suelo. Si no dijeras nada más, Aristóteles añadiría que llueve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="00EB297F" w:rsidRPr="00A4788A">
        <w:rPr>
          <w:rFonts w:ascii="Lucida Sans" w:hAnsi="Lucida Sans" w:cs="Times New Roman"/>
          <w:sz w:val="24"/>
          <w:szCs w:val="24"/>
        </w:rPr>
        <w:t>porque las plantas y los animales necesitan el agua de la lluvia para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="00EB297F" w:rsidRPr="00A4788A">
        <w:rPr>
          <w:rFonts w:ascii="Lucida Sans" w:hAnsi="Lucida Sans" w:cs="Times New Roman"/>
          <w:sz w:val="24"/>
          <w:szCs w:val="24"/>
        </w:rPr>
        <w:t>poder crecer. Ésta era la que él llamaba causa final. Como ves,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="00EB297F" w:rsidRPr="00A4788A">
        <w:rPr>
          <w:rFonts w:ascii="Lucida Sans" w:hAnsi="Lucida Sans" w:cs="Times New Roman"/>
          <w:sz w:val="24"/>
          <w:szCs w:val="24"/>
        </w:rPr>
        <w:t>Aristóteles atribuye a las gotas de agua una tarea o una intención.</w:t>
      </w:r>
    </w:p>
    <w:p w14:paraId="4960503F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sz w:val="24"/>
          <w:szCs w:val="24"/>
        </w:rPr>
      </w:pPr>
      <w:r w:rsidRPr="00A4788A">
        <w:rPr>
          <w:rFonts w:ascii="Lucida Sans" w:hAnsi="Lucida Sans" w:cs="Times New Roman"/>
          <w:sz w:val="24"/>
          <w:szCs w:val="24"/>
        </w:rPr>
        <w:t>Supongo que nosotros daríamos la vuelta a todo esto y diríamos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que las plantas crecen porque hay humedad, y que crecen naranjas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y uvas para que los seres humanos las coman.</w:t>
      </w:r>
    </w:p>
    <w:p w14:paraId="0EF35363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sz w:val="24"/>
          <w:szCs w:val="24"/>
        </w:rPr>
      </w:pPr>
      <w:r w:rsidRPr="00A4788A">
        <w:rPr>
          <w:rFonts w:ascii="Lucida Sans" w:hAnsi="Lucida Sans" w:cs="Times New Roman"/>
          <w:sz w:val="24"/>
          <w:szCs w:val="24"/>
        </w:rPr>
        <w:t>La ciencia hoy en día no piensa así. Decimos que la comida y la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humedad son condiciones para que puedan vivir los animales y las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 xml:space="preserve">personas. Si no fuera por estas </w:t>
      </w:r>
      <w:r w:rsidRPr="00A4788A">
        <w:rPr>
          <w:rFonts w:ascii="Lucida Sans" w:hAnsi="Lucida Sans" w:cs="Times New Roman"/>
          <w:sz w:val="24"/>
          <w:szCs w:val="24"/>
        </w:rPr>
        <w:lastRenderedPageBreak/>
        <w:t>condiciones, nosotros no habríamos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existido. Pero no es intención del agua ni de las naranjas darnos de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comer.</w:t>
      </w:r>
    </w:p>
    <w:p w14:paraId="27D2AFEB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sz w:val="24"/>
          <w:szCs w:val="24"/>
        </w:rPr>
      </w:pPr>
      <w:r w:rsidRPr="00A4788A">
        <w:rPr>
          <w:rFonts w:ascii="Lucida Sans" w:hAnsi="Lucida Sans" w:cs="Times New Roman"/>
          <w:sz w:val="24"/>
          <w:szCs w:val="24"/>
        </w:rPr>
        <w:t>En lo que se refiere a las causas, estamos tentados a decir que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Aristóteles se equivocó. Pero no hay que apresurarse. Mucha gente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piensa que Dios creó el mundo tal como es, precisamente para que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las personas y los animales pudiesen vivir en él. Sobre esta base es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evidente que se puede decir que el agua va a los ríos porque los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animales y los seres humanos necesitan agua para vivir. Pero en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este caso estamos hablando de la intención o el propósito de Dios,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no son las gotas de la lluvia o el agua de los ríos los que desean</w:t>
      </w:r>
      <w:r w:rsidR="00F37E14" w:rsidRPr="00A4788A">
        <w:rPr>
          <w:rFonts w:ascii="Lucida Sans" w:hAnsi="Lucida Sans" w:cs="Times New Roman"/>
          <w:sz w:val="24"/>
          <w:szCs w:val="24"/>
        </w:rPr>
        <w:t xml:space="preserve"> </w:t>
      </w:r>
      <w:r w:rsidRPr="00A4788A">
        <w:rPr>
          <w:rFonts w:ascii="Lucida Sans" w:hAnsi="Lucida Sans" w:cs="Times New Roman"/>
          <w:sz w:val="24"/>
          <w:szCs w:val="24"/>
        </w:rPr>
        <w:t>nuestro bien.</w:t>
      </w:r>
    </w:p>
    <w:p w14:paraId="58B391A0" w14:textId="77777777" w:rsidR="00F37E14" w:rsidRDefault="00F37E14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15F59" w14:paraId="592FC463" w14:textId="77777777" w:rsidTr="00315F59">
        <w:tc>
          <w:tcPr>
            <w:tcW w:w="9912" w:type="dxa"/>
          </w:tcPr>
          <w:p w14:paraId="7BE69D5C" w14:textId="77777777" w:rsidR="00315F59" w:rsidRPr="00315F59" w:rsidRDefault="00315F59" w:rsidP="00315F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ucida Sans" w:hAnsi="Lucida Sans" w:cs="Times New Roman"/>
                <w:sz w:val="24"/>
                <w:szCs w:val="24"/>
              </w:rPr>
            </w:pPr>
            <w:r>
              <w:rPr>
                <w:rFonts w:ascii="Lucida Sans" w:hAnsi="Lucida Sans" w:cs="Times New Roman"/>
                <w:sz w:val="24"/>
                <w:szCs w:val="24"/>
              </w:rPr>
              <w:t>Explica las 4 causas que según Aristóteles están presentes en todo cambio.</w:t>
            </w:r>
          </w:p>
        </w:tc>
      </w:tr>
    </w:tbl>
    <w:p w14:paraId="188DEE72" w14:textId="77777777" w:rsidR="00315F59" w:rsidRPr="00A4788A" w:rsidRDefault="00315F59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sz w:val="24"/>
          <w:szCs w:val="24"/>
        </w:rPr>
      </w:pPr>
    </w:p>
    <w:p w14:paraId="18015525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b/>
          <w:sz w:val="24"/>
          <w:szCs w:val="24"/>
        </w:rPr>
      </w:pPr>
      <w:r w:rsidRPr="00A4788A">
        <w:rPr>
          <w:rFonts w:ascii="Lucida Sans" w:hAnsi="Lucida Sans" w:cs="Times New Roman"/>
          <w:b/>
          <w:sz w:val="24"/>
          <w:szCs w:val="24"/>
        </w:rPr>
        <w:t>Lógica</w:t>
      </w:r>
    </w:p>
    <w:p w14:paraId="062C3C18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La distinción entre «forma» y «materia» juega también un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importante papel cuando Aristóteles se dispone a describir cómo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los seres humanos reconocen las cosas en el mundo.</w:t>
      </w:r>
    </w:p>
    <w:p w14:paraId="6A0A1B6A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Al reconocer algo, ordenamos las cosas en distintos grupos o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categorías. Veo un caballo, luego veo otro caballo, y otro más.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Los caballos no son completamente idénticos, pero tienen algo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en común, algo que es igual para todos los caballos, y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precisamente eso que es igual para todos los caballos, es lo que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constituye la «forma» del caballo. Lo que es diferente o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individual, pertenece a la «materia» del caballo.</w:t>
      </w:r>
    </w:p>
    <w:p w14:paraId="20CAA247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De esta manera los seres humanos andamos por el mundo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clasificando las cosas en distintas casillas. Colocamos a las vacas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en los establos, a los caballos en la cuadra, a los cerdos en la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pocilga y a las gallinas en el gallinero. Lo mismo ocurre cuando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Sofía </w:t>
      </w:r>
      <w:proofErr w:type="spellStart"/>
      <w:r w:rsidRPr="00A4788A">
        <w:rPr>
          <w:rFonts w:ascii="Lucida Sans" w:hAnsi="Lucida Sans" w:cs="Lucida Sans"/>
          <w:bCs/>
          <w:sz w:val="24"/>
          <w:szCs w:val="24"/>
        </w:rPr>
        <w:t>Amundsen</w:t>
      </w:r>
      <w:proofErr w:type="spellEnd"/>
      <w:r w:rsidRPr="00A4788A">
        <w:rPr>
          <w:rFonts w:ascii="Lucida Sans" w:hAnsi="Lucida Sans" w:cs="Lucida Sans"/>
          <w:bCs/>
          <w:sz w:val="24"/>
          <w:szCs w:val="24"/>
        </w:rPr>
        <w:t xml:space="preserve"> ordena su habitación. Coloca los libros en las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estanterías, los libros del colegio en la cartera, las revistas en el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cajón de la cómoda. La ropa se dobla ordenadamente y se mete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en el armario, las braguitas en un estante, los jerséis en otro, y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los calcetines en un cajón aparte. Date cuenta de que hacemos lo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mismo en nuestra mente: distinguimos entre cosas hechas de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piedra, cosas hechas de lana y cosas hechas de caucho.</w:t>
      </w:r>
    </w:p>
    <w:p w14:paraId="18C03F6F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Distinguimos entre cosas vivas y muertas, y también entre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plantas, animales y seres humanos.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¿Me sigues, Sofía? Como ves, Aristóteles se propuso hacer una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buena limpieza en el cuarto de la naturaleza. Intentó mostrar que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todas las cosas de la naturaleza pertenecen a determinados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grupos y subgrupos. (Hermes es un ser vivo, más concretamente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un animal, más concretamente un vertebrado, más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concretamente un mamífero, más concretamente un perro, más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concretamente un labrador, más concretamente un labrador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macho.)</w:t>
      </w:r>
    </w:p>
    <w:p w14:paraId="224E3D4C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Vete ahora a tu cuarto, Sofía, y recoge del suelo cualquier objeto.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Sea cual sea el objeto que levantes descubrirás que lo que estás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tocando pertenece a uno de los órdenes superiores. El día que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veas algo que no sepas clasificar, te llevarás un gran susto; por</w:t>
      </w:r>
    </w:p>
    <w:p w14:paraId="2E925A63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ejemplo si descubrieras una cosa de la que no supieras decir con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seguridad si pertenece al reino animal, al reino vegetal o al reino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mineral. Apuesto a que ni siquiera te atreverías a tocarla.</w:t>
      </w:r>
    </w:p>
    <w:p w14:paraId="3FA25045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 xml:space="preserve">Acabo de decir el reino vegetal, el reino animal y el 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>r</w:t>
      </w:r>
      <w:r w:rsidRPr="00A4788A">
        <w:rPr>
          <w:rFonts w:ascii="Lucida Sans" w:hAnsi="Lucida Sans" w:cs="Lucida Sans"/>
          <w:bCs/>
          <w:sz w:val="24"/>
          <w:szCs w:val="24"/>
        </w:rPr>
        <w:t>eino mineral.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Me estoy acordando ahora de ese juego que consiste en que uno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se va fuera, mientras el resto de los participantes en la fiesta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deben pensar en algo que el pobre de fuera tiene que adivinar al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entrar.</w:t>
      </w:r>
    </w:p>
    <w:p w14:paraId="50EE4BC5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Los demás invitados han decidido pensar en el gato llamado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proofErr w:type="spellStart"/>
      <w:r w:rsidRPr="00A4788A">
        <w:rPr>
          <w:rFonts w:ascii="Lucida Sans" w:hAnsi="Lucida Sans" w:cs="Lucida Sans"/>
          <w:bCs/>
          <w:sz w:val="24"/>
          <w:szCs w:val="24"/>
        </w:rPr>
        <w:t>Mons</w:t>
      </w:r>
      <w:proofErr w:type="spellEnd"/>
      <w:r w:rsidRPr="00A4788A">
        <w:rPr>
          <w:rFonts w:ascii="Lucida Sans" w:hAnsi="Lucida Sans" w:cs="Lucida Sans"/>
          <w:bCs/>
          <w:sz w:val="24"/>
          <w:szCs w:val="24"/>
        </w:rPr>
        <w:t>, que en ese momento se encuentra en el jardín del vecino.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El que estaba fuera vuelve a entrar y </w:t>
      </w:r>
      <w:r w:rsidRPr="00A4788A">
        <w:rPr>
          <w:rFonts w:ascii="Lucida Sans" w:hAnsi="Lucida Sans" w:cs="Lucida Sans"/>
          <w:bCs/>
          <w:sz w:val="24"/>
          <w:szCs w:val="24"/>
        </w:rPr>
        <w:lastRenderedPageBreak/>
        <w:t>comienza a adivinar. Los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demás sólo pueden contestar «si» o «no». Si el pobrecito es un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buen aristotélico, y en ese caso no es ningún pobrecito, la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conversación podría transcurrir aproximadamente como sigue: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¿Es algo concrete? (Sí.) ¿Pertenece al reino mineral? (No.) ¿Es algo</w:t>
      </w:r>
      <w:r w:rsidR="00F37E14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vivo? (Sí.) ¿Pertenece al reino vegetal? (No.) ¿Es un animal? (Sí.)</w:t>
      </w:r>
    </w:p>
    <w:p w14:paraId="60DDA333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¿Es un ave? (No.) ¿Es un mamífero? (Sí.) ¿Es un gato? (Sí.) ¿Es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proofErr w:type="spellStart"/>
      <w:r w:rsidRPr="00A4788A">
        <w:rPr>
          <w:rFonts w:ascii="Lucida Sans" w:hAnsi="Lucida Sans" w:cs="Lucida Sans"/>
          <w:bCs/>
          <w:sz w:val="24"/>
          <w:szCs w:val="24"/>
        </w:rPr>
        <w:t>Mons</w:t>
      </w:r>
      <w:proofErr w:type="spellEnd"/>
      <w:r w:rsidRPr="00A4788A">
        <w:rPr>
          <w:rFonts w:ascii="Lucida Sans" w:hAnsi="Lucida Sans" w:cs="Lucida Sans"/>
          <w:bCs/>
          <w:sz w:val="24"/>
          <w:szCs w:val="24"/>
        </w:rPr>
        <w:t>? (</w:t>
      </w:r>
      <w:proofErr w:type="spellStart"/>
      <w:proofErr w:type="gramStart"/>
      <w:r w:rsidRPr="00A4788A">
        <w:rPr>
          <w:rFonts w:ascii="Lucida Sans" w:hAnsi="Lucida Sans" w:cs="Lucida Sans"/>
          <w:bCs/>
          <w:sz w:val="24"/>
          <w:szCs w:val="24"/>
        </w:rPr>
        <w:t>iSííííííííí</w:t>
      </w:r>
      <w:proofErr w:type="spellEnd"/>
      <w:r w:rsidRPr="00A4788A">
        <w:rPr>
          <w:rFonts w:ascii="Lucida Sans" w:hAnsi="Lucida Sans" w:cs="Lucida Sans"/>
          <w:bCs/>
          <w:sz w:val="24"/>
          <w:szCs w:val="24"/>
        </w:rPr>
        <w:t>!</w:t>
      </w:r>
      <w:proofErr w:type="gramEnd"/>
      <w:r w:rsidRPr="00A4788A">
        <w:rPr>
          <w:rFonts w:ascii="Lucida Sans" w:hAnsi="Lucida Sans" w:cs="Lucida Sans"/>
          <w:bCs/>
          <w:sz w:val="24"/>
          <w:szCs w:val="24"/>
        </w:rPr>
        <w:t xml:space="preserve"> Risas...)</w:t>
      </w:r>
    </w:p>
    <w:p w14:paraId="31CAC52D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De manera que fue Aristóteles quien inventó este juego. Y a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Platón le podemos atribuir el invento del «escondite en la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oscuridad». A Demócrito ya le concedimos el honor de haber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inventado las piezas de lego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Aristóteles fue un hombre meticuloso que quiso poner orden en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los conceptos de los seres humanos. De esa manera sería él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quien creara la Lógica como ciencia. Señaló varias reglas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estrictas para saber qué reglas o pruebas son lógicamente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válidas. Bastará con un ejemplo: si primero constato que «todos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los seres vivos son mortales» (primera </w:t>
      </w:r>
      <w:proofErr w:type="gramStart"/>
      <w:r w:rsidRPr="00A4788A">
        <w:rPr>
          <w:rFonts w:ascii="Lucida Sans" w:hAnsi="Lucida Sans" w:cs="Lucida Sans"/>
          <w:bCs/>
          <w:sz w:val="24"/>
          <w:szCs w:val="24"/>
        </w:rPr>
        <w:t>premisa)y</w:t>
      </w:r>
      <w:proofErr w:type="gramEnd"/>
      <w:r w:rsidRPr="00A4788A">
        <w:rPr>
          <w:rFonts w:ascii="Lucida Sans" w:hAnsi="Lucida Sans" w:cs="Lucida Sans"/>
          <w:bCs/>
          <w:sz w:val="24"/>
          <w:szCs w:val="24"/>
        </w:rPr>
        <w:t xml:space="preserve"> luego constato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que «Hermes es un ser vivo» (segunda premisa), entonces puedo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sacar la elegante conclusión de que «Hermes es mortal».</w:t>
      </w:r>
    </w:p>
    <w:p w14:paraId="4AFB2D88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El ejemplo muestra que la lógica de Aristóteles trata de la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relación entre conceptos, en este caso «ser vivo» y «mortal».</w:t>
      </w:r>
    </w:p>
    <w:p w14:paraId="210EA09C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Aunque tengamos que darle la razón a Aristóteles en que la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conclusión arriba citada es válida cien por cien, a lo mejor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tendríamos que admitir también que no dice nada nuevo.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Sabíamos de antemano que Hermes es «mortal». (Es «un perro» y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todos los perros son «seres vivos», que a su vez son «mortales»,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 diferencia de las piedras del Monte Everest.) Sí, sí, Sofía, lo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sabíamos ya. Pero no siempre la relación entre grupos de cosas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parece tan evidente. De vez en cuando puede resultar útil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ordenar nuestros conceptos.</w:t>
      </w:r>
    </w:p>
    <w:p w14:paraId="49345138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Me limito a poner un solo ejemplo: ¿es posible que esas crías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minúsculas de ratón chupen leche de su mamá exactamente igual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que los corderos y cerditos? Pensémoslo: lo que sí sabemos, por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lo menos, es que los ratones no ponen huevos. (¿Cuándo he visto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un huevo de ratón?) De manera que paren hijos vivos, igual que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los cerdos y las ovejas. A los animales que paren los llamamos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«mamíferos», y los mamíferos son precisamente animales que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chupan leche de su madre. Y ya está. Teníamos la respuesta ya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en nuestra mente, pero tuvimos que meditar un poco. Nos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habíamos olvidado de que los ratones realmente beben la leche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 su madre. Quizás se debió a que nunca habíamos visto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ratoncitos mamando. La razón es, evidentemente, que los ratones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se inhiben un poco cuando se trata de cuidar a sus hijos en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presencia de los seres humanos.</w:t>
      </w:r>
    </w:p>
    <w:p w14:paraId="771CB54C" w14:textId="77777777" w:rsidR="00A4788A" w:rsidRPr="00A4788A" w:rsidRDefault="00A4788A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p w14:paraId="23640A4A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b/>
          <w:sz w:val="24"/>
          <w:szCs w:val="24"/>
        </w:rPr>
      </w:pPr>
      <w:r w:rsidRPr="00A4788A">
        <w:rPr>
          <w:rFonts w:ascii="Lucida Sans" w:hAnsi="Lucida Sans" w:cs="Times New Roman"/>
          <w:b/>
          <w:sz w:val="24"/>
          <w:szCs w:val="24"/>
        </w:rPr>
        <w:t>La escala de la naturaleza</w:t>
      </w:r>
    </w:p>
    <w:p w14:paraId="4FEB7F17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Cuando Aristóteles se pone a «ordenar» la existencia, señala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primero que las cosas de la naturaleza pueden dividirse en dos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grupos principales. Por un </w:t>
      </w:r>
      <w:proofErr w:type="gramStart"/>
      <w:r w:rsidRPr="00A4788A">
        <w:rPr>
          <w:rFonts w:ascii="Lucida Sans" w:hAnsi="Lucida Sans" w:cs="Lucida Sans"/>
          <w:bCs/>
          <w:sz w:val="24"/>
          <w:szCs w:val="24"/>
        </w:rPr>
        <w:t>lado</w:t>
      </w:r>
      <w:proofErr w:type="gramEnd"/>
      <w:r w:rsidRPr="00A4788A">
        <w:rPr>
          <w:rFonts w:ascii="Lucida Sans" w:hAnsi="Lucida Sans" w:cs="Lucida Sans"/>
          <w:bCs/>
          <w:sz w:val="24"/>
          <w:szCs w:val="24"/>
        </w:rPr>
        <w:t xml:space="preserve"> tenemos las cosas inanimadas,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tales como piedras, gotas de agua y granos de tierra. Estas cosas</w:t>
      </w:r>
    </w:p>
    <w:p w14:paraId="187776C4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no tienen ninguna posibilidad inmanente de cambiar. Esas cosas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«no vivas», sólo pueden cambiar, según Aristóteles, bajo una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influencia externa. Por otro </w:t>
      </w:r>
      <w:proofErr w:type="gramStart"/>
      <w:r w:rsidRPr="00A4788A">
        <w:rPr>
          <w:rFonts w:ascii="Lucida Sans" w:hAnsi="Lucida Sans" w:cs="Lucida Sans"/>
          <w:bCs/>
          <w:sz w:val="24"/>
          <w:szCs w:val="24"/>
        </w:rPr>
        <w:t>lado</w:t>
      </w:r>
      <w:proofErr w:type="gramEnd"/>
      <w:r w:rsidRPr="00A4788A">
        <w:rPr>
          <w:rFonts w:ascii="Lucida Sans" w:hAnsi="Lucida Sans" w:cs="Lucida Sans"/>
          <w:bCs/>
          <w:sz w:val="24"/>
          <w:szCs w:val="24"/>
        </w:rPr>
        <w:t xml:space="preserve"> tenemos las cosas vivas, que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tienen una posibilidad inmanente de cambiar.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En lo que se refiere a las cosas vivas, Aristóteles señala que hay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que dividirlas en dos grupos principales. Por un </w:t>
      </w:r>
      <w:proofErr w:type="gramStart"/>
      <w:r w:rsidRPr="00A4788A">
        <w:rPr>
          <w:rFonts w:ascii="Lucida Sans" w:hAnsi="Lucida Sans" w:cs="Lucida Sans"/>
          <w:bCs/>
          <w:sz w:val="24"/>
          <w:szCs w:val="24"/>
        </w:rPr>
        <w:t>lado</w:t>
      </w:r>
      <w:proofErr w:type="gramEnd"/>
      <w:r w:rsidRPr="00A4788A">
        <w:rPr>
          <w:rFonts w:ascii="Lucida Sans" w:hAnsi="Lucida Sans" w:cs="Lucida Sans"/>
          <w:bCs/>
          <w:sz w:val="24"/>
          <w:szCs w:val="24"/>
        </w:rPr>
        <w:t xml:space="preserve"> tenemos las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Plantas, por otro lado tenemos los seres vivos. También los seres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vivos pueden dividirse en dos subgrupos, es decir, en animales y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seres humanos.</w:t>
      </w:r>
    </w:p>
    <w:p w14:paraId="3A13F5C6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Tienes que admitir que esta división parece clara y bien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dispuesta. Hay una diferencia esencial entre las cosas vivas y las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no vivas, por ejemplo, entre una rosa y una piedra. Del mismo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modo también hay una diferencia esencial entre plantas y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animales, por </w:t>
      </w:r>
      <w:r w:rsidRPr="00A4788A">
        <w:rPr>
          <w:rFonts w:ascii="Lucida Sans" w:hAnsi="Lucida Sans" w:cs="Lucida Sans"/>
          <w:bCs/>
          <w:sz w:val="24"/>
          <w:szCs w:val="24"/>
        </w:rPr>
        <w:lastRenderedPageBreak/>
        <w:t>ejemplo, entre una rosa y un caballo. Y también me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atrevo a decir que hay bastante diferencia entre un caballo y un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ser humano. ¿Pero en qué consisten exactamente esas</w:t>
      </w:r>
    </w:p>
    <w:p w14:paraId="2AC88C17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diferencias? ¿Me lo puedes decir?</w:t>
      </w:r>
    </w:p>
    <w:p w14:paraId="6AB31C0E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Desgraciadamente no tengo tiempo para esperar a que anotes tu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respuesta y la metas en un sobre rosa junto con un terroncito de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azúcar, de modo que yo mismo contestaré a la pregunta: al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dividir Aristóteles los fenómenos de la naturaleza en varios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grupos, parte de las cualidades de las cosas; más concretamente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 lo que saben o de lo que hacen.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</w:p>
    <w:p w14:paraId="74482CC9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Todas las cosas vivas (plantas, animales y seres humanos) saben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tomar alimento, crecer y procrear. Todos los seres vivos también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tienen la capacidad de sentir el mundo de su entorno y de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moverse en la naturaleza. Todos los seres humanos tienen</w:t>
      </w:r>
    </w:p>
    <w:p w14:paraId="0FEB03D9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proofErr w:type="gramStart"/>
      <w:r w:rsidRPr="00A4788A">
        <w:rPr>
          <w:rFonts w:ascii="Lucida Sans" w:hAnsi="Lucida Sans" w:cs="Lucida Sans"/>
          <w:bCs/>
          <w:sz w:val="24"/>
          <w:szCs w:val="24"/>
        </w:rPr>
        <w:t>además</w:t>
      </w:r>
      <w:proofErr w:type="gramEnd"/>
      <w:r w:rsidRPr="00A4788A">
        <w:rPr>
          <w:rFonts w:ascii="Lucida Sans" w:hAnsi="Lucida Sans" w:cs="Lucida Sans"/>
          <w:bCs/>
          <w:sz w:val="24"/>
          <w:szCs w:val="24"/>
        </w:rPr>
        <w:t xml:space="preserve"> la capacidad de pensar, o, en otras palabras, de ordenar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sus sensaciones en varios grupos y clases.</w:t>
      </w:r>
    </w:p>
    <w:p w14:paraId="45FF53CE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Así resulta que no hay verdaderos límites muy definidos en la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naturaleza. Registramos una transición más bien difusa de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plantas simples a animales más complicados. En la parte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superior de esta escala está el ser humano, que, según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Aristóteles, vive toda la vida de la naturaleza. El ser humano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crece y toma alimento como las plantas, tiene sentimientos y la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capacidad de moverse como los animales, pero tiene además una</w:t>
      </w:r>
    </w:p>
    <w:p w14:paraId="6F3ED39C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capacidad, que solamente la tiene el ser humano, y es la de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pensar racionalmente.</w:t>
      </w:r>
    </w:p>
    <w:p w14:paraId="5848F657" w14:textId="77777777" w:rsidR="00EB297F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Aristóteles se imaginaba que los movimientos de las estrellas y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 los planetas dirigen los movimientos en la Tierra. Pero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también tiene que haber algo que ponga en marcha los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movimientos de los astros. A ese «algo» Aristóteles lo llama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primer motor o dios. El «primer motor» no se mueve en sí, pero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es la «causa primera» de los movimientos de los astros y, con</w:t>
      </w:r>
      <w:r w:rsidR="00A4788A" w:rsidRP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="00315F59">
        <w:rPr>
          <w:rFonts w:ascii="Lucida Sans" w:hAnsi="Lucida Sans" w:cs="Lucida Sans"/>
          <w:bCs/>
          <w:sz w:val="24"/>
          <w:szCs w:val="24"/>
        </w:rPr>
        <w:t>ell</w:t>
      </w:r>
      <w:r w:rsidRPr="00A4788A">
        <w:rPr>
          <w:rFonts w:ascii="Lucida Sans" w:hAnsi="Lucida Sans" w:cs="Lucida Sans"/>
          <w:bCs/>
          <w:sz w:val="24"/>
          <w:szCs w:val="24"/>
        </w:rPr>
        <w:t>o, de todos los movimientos de la Tierra.</w:t>
      </w:r>
    </w:p>
    <w:p w14:paraId="021F4C63" w14:textId="77777777" w:rsidR="00315F59" w:rsidRDefault="00315F59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15F59" w14:paraId="7666676C" w14:textId="77777777" w:rsidTr="00315F59">
        <w:tc>
          <w:tcPr>
            <w:tcW w:w="9912" w:type="dxa"/>
          </w:tcPr>
          <w:p w14:paraId="05C23135" w14:textId="77777777" w:rsidR="00315F59" w:rsidRDefault="00315F59" w:rsidP="00315F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bCs/>
                <w:sz w:val="24"/>
                <w:szCs w:val="24"/>
              </w:rPr>
            </w:pPr>
            <w:r>
              <w:rPr>
                <w:rFonts w:ascii="Lucida Sans" w:hAnsi="Lucida Sans" w:cs="Lucida Sans"/>
                <w:bCs/>
                <w:sz w:val="24"/>
                <w:szCs w:val="24"/>
              </w:rPr>
              <w:t>Haz un esquema que refleje la escala de la naturaleza y las capacidades asociadas a cada nivel.</w:t>
            </w:r>
          </w:p>
          <w:p w14:paraId="05E67D6D" w14:textId="77777777" w:rsidR="00315F59" w:rsidRPr="00315F59" w:rsidRDefault="00315F59" w:rsidP="00315F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bCs/>
                <w:sz w:val="24"/>
                <w:szCs w:val="24"/>
              </w:rPr>
            </w:pPr>
            <w:r>
              <w:rPr>
                <w:rFonts w:ascii="Lucida Sans" w:hAnsi="Lucida Sans" w:cs="Lucida Sans"/>
                <w:bCs/>
                <w:sz w:val="24"/>
                <w:szCs w:val="24"/>
              </w:rPr>
              <w:t>¿Qué es el primer motor y qué papel desempeña?</w:t>
            </w:r>
          </w:p>
        </w:tc>
      </w:tr>
    </w:tbl>
    <w:p w14:paraId="519A8AF4" w14:textId="77777777" w:rsidR="00315F59" w:rsidRPr="00A4788A" w:rsidRDefault="00315F59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p w14:paraId="30D19B2B" w14:textId="77777777" w:rsidR="00A4788A" w:rsidRPr="00A4788A" w:rsidRDefault="00A4788A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p w14:paraId="743A8301" w14:textId="77777777" w:rsidR="00EB297F" w:rsidRPr="00AF0545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b/>
          <w:sz w:val="24"/>
          <w:szCs w:val="24"/>
        </w:rPr>
      </w:pPr>
      <w:r w:rsidRPr="00AF0545">
        <w:rPr>
          <w:rFonts w:ascii="Lucida Sans" w:hAnsi="Lucida Sans" w:cs="Times New Roman"/>
          <w:b/>
          <w:sz w:val="24"/>
          <w:szCs w:val="24"/>
        </w:rPr>
        <w:t>Ética</w:t>
      </w:r>
    </w:p>
    <w:p w14:paraId="03C0BB06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Volvamos a los seres humanos, Sofía. La «forma» del ser humano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es, según Aristóteles, que tiene un alma vegetal, un alma animal,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así como un alma racional. Y entonces se pregunta: ¿cómo debe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vivir el ser humane? ¿Qué hace falta para que un ser humano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pueda vivir feliz? Contestaré brevemente: el ser humano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solamente será feliz si utiliza todas sus capacidades y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posibilidades.</w:t>
      </w:r>
    </w:p>
    <w:p w14:paraId="13D379D3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Aristóteles pensaba que hay tres clases de felicidad. La primera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clase de felicidad es una vida de placeres y diversiones. La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segunda, vivir como un ciudadano libre y responsable. La tercera,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una vida en la que uno es filósofo e investigador.</w:t>
      </w:r>
    </w:p>
    <w:p w14:paraId="32F54050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Aristóteles también subraya que las tres condiciones tienen que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existir simultáneamente para que el ser humano pueda vivir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feliz. Rechazó, pues, cualquier forma de «vías únicas». Si hubiera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vivido hoy en día a lo mejor habría dicho que alguien que sólo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cultiva su cuerpo vive tan parcial y tan defectuosamente como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aquel que sólo usa la cabeza. Ambos extremos expresan una vida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desviada.</w:t>
      </w:r>
    </w:p>
    <w:p w14:paraId="05B0FA6F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También en lo que se refiere a la relación con otros seres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humanos, Aristóteles señala un «justo medio»: no debemos ser ni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cobardes ni temerarios, sino valientes. (Demasiado poco valor es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cobardía, y demasiado valor es temeridad.) Del mismo modo no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debemos ser ni tacaños ni pródigos, sino generosos. (Ser muy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poco generoso es ser tacaño, ser demasiado generoso es ser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pródigo.)</w:t>
      </w:r>
    </w:p>
    <w:p w14:paraId="71841EBB" w14:textId="77777777" w:rsidR="00EB297F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lastRenderedPageBreak/>
        <w:t>Pasa como con la comida. Es peligroso comer demasiado poco,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pero también es peligroso comer en exceso. Tanto la ética de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Platón como la de Aristóteles se remiten a la ciencia médica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griega: únicamente mediante el equilibrio y la moderación seré</w:t>
      </w:r>
      <w:r w:rsidR="00A4788A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una persona feliz o en armonía.</w:t>
      </w:r>
    </w:p>
    <w:p w14:paraId="749BE4CA" w14:textId="77777777" w:rsidR="00315F59" w:rsidRDefault="00315F59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15F59" w14:paraId="5D9FC62C" w14:textId="77777777" w:rsidTr="00315F59">
        <w:tc>
          <w:tcPr>
            <w:tcW w:w="9912" w:type="dxa"/>
          </w:tcPr>
          <w:p w14:paraId="1BA51923" w14:textId="77777777" w:rsidR="00315F59" w:rsidRDefault="00315F59" w:rsidP="00315F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bCs/>
                <w:sz w:val="24"/>
                <w:szCs w:val="24"/>
              </w:rPr>
            </w:pPr>
            <w:r>
              <w:rPr>
                <w:rFonts w:ascii="Lucida Sans" w:hAnsi="Lucida Sans" w:cs="Lucida Sans"/>
                <w:bCs/>
                <w:sz w:val="24"/>
                <w:szCs w:val="24"/>
              </w:rPr>
              <w:t>Describe en qué consiste la felicidad para Aristóteles.</w:t>
            </w:r>
          </w:p>
          <w:p w14:paraId="27C22204" w14:textId="77777777" w:rsidR="00315F59" w:rsidRPr="00315F59" w:rsidRDefault="00315F59" w:rsidP="00315F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bCs/>
                <w:sz w:val="24"/>
                <w:szCs w:val="24"/>
              </w:rPr>
            </w:pPr>
            <w:r>
              <w:rPr>
                <w:rFonts w:ascii="Lucida Sans" w:hAnsi="Lucida Sans" w:cs="Lucida Sans"/>
                <w:bCs/>
                <w:sz w:val="24"/>
                <w:szCs w:val="24"/>
              </w:rPr>
              <w:t>Pon ejemplos diferentes a los que aparecen en el texto del “justo medio”</w:t>
            </w:r>
          </w:p>
        </w:tc>
      </w:tr>
    </w:tbl>
    <w:p w14:paraId="55827434" w14:textId="77777777" w:rsidR="00315F59" w:rsidRDefault="00315F59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p w14:paraId="08B0D027" w14:textId="77777777" w:rsidR="00AF0545" w:rsidRPr="00A4788A" w:rsidRDefault="00AF0545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p w14:paraId="022E12CE" w14:textId="77777777" w:rsidR="00EB297F" w:rsidRPr="00AF0545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b/>
          <w:sz w:val="24"/>
          <w:szCs w:val="24"/>
        </w:rPr>
      </w:pPr>
      <w:r w:rsidRPr="00AF0545">
        <w:rPr>
          <w:rFonts w:ascii="Lucida Sans" w:hAnsi="Lucida Sans" w:cs="Times New Roman"/>
          <w:b/>
          <w:sz w:val="24"/>
          <w:szCs w:val="24"/>
        </w:rPr>
        <w:t>Política</w:t>
      </w:r>
    </w:p>
    <w:p w14:paraId="3C9429E0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La idea de que el ser humano no debe cultivar tan sólo una cosa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también se desprende de la visión que presenta Aristóteles de la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sociedad. Dijo que el ser humano es un «animal político». Sin la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sociedad que nos rodea no somos seres verdaderos, opinaba él.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Señaló que la familia y el pueblo cubren necesidades vitales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inferiores, tales como comida y calor, matrimonio y educación de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los hijos. Pero sólo el Estado puede cubrir la mejor organización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 comunidad humana.</w:t>
      </w:r>
    </w:p>
    <w:p w14:paraId="1B174355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Ahora llegamos a la pregunta de cómo debe estar organizado el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Estado. (¿Te acordarás del «Estado filosófico» de Platón, </w:t>
      </w:r>
      <w:proofErr w:type="gramStart"/>
      <w:r w:rsidRPr="00A4788A">
        <w:rPr>
          <w:rFonts w:ascii="Lucida Sans" w:hAnsi="Lucida Sans" w:cs="Lucida Sans"/>
          <w:bCs/>
          <w:sz w:val="24"/>
          <w:szCs w:val="24"/>
        </w:rPr>
        <w:t>verdad?</w:t>
      </w:r>
      <w:proofErr w:type="gramEnd"/>
      <w:r w:rsidRPr="00A4788A">
        <w:rPr>
          <w:rFonts w:ascii="Lucida Sans" w:hAnsi="Lucida Sans" w:cs="Lucida Sans"/>
          <w:bCs/>
          <w:sz w:val="24"/>
          <w:szCs w:val="24"/>
        </w:rPr>
        <w:t>)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Aristóteles menciona varias buenas formas de Estado. Una es la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monarquía, que significa que sólo hay un jefe superior en el</w:t>
      </w:r>
    </w:p>
    <w:p w14:paraId="667ECCE6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Estado. Para que esta forma de Estado sea buena tiene que evitar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evolucionar hacia una «tiranía», es decir que un único jefe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gobierne el Estado para su propio beneficio. Otra buena forma de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Estado es la aristocracia. En una aristocracia hay un grupo mayor</w:t>
      </w:r>
    </w:p>
    <w:p w14:paraId="29877629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o menor de jefes de Estado. Esta forma tiene que cuidarse de no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caer en una oligarquía, lo que hoy en día llamaríamos Junta. A la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tercera buena forma de Estado Aristóteles la llamó democracia.</w:t>
      </w:r>
    </w:p>
    <w:p w14:paraId="4CCCDE3B" w14:textId="77777777" w:rsidR="00EB297F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Pero también esta forma de Estado tiene su revés. Una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democracia puede rápidamente caer en una «demagogia».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(Aunque el tirano Hitler no hubiese sido jefe del Estado alemán,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todos los pequeños nazis podrían haber creado una terrible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demagogia.)</w:t>
      </w:r>
    </w:p>
    <w:p w14:paraId="6A766761" w14:textId="77777777" w:rsidR="00315F59" w:rsidRDefault="00315F59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15F59" w14:paraId="5A74FB90" w14:textId="77777777" w:rsidTr="00315F59">
        <w:tc>
          <w:tcPr>
            <w:tcW w:w="9912" w:type="dxa"/>
          </w:tcPr>
          <w:p w14:paraId="5B68EE4C" w14:textId="77777777" w:rsidR="00315F59" w:rsidRDefault="00315F59" w:rsidP="00315F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bCs/>
                <w:sz w:val="24"/>
                <w:szCs w:val="24"/>
              </w:rPr>
            </w:pPr>
            <w:r>
              <w:rPr>
                <w:rFonts w:ascii="Lucida Sans" w:hAnsi="Lucida Sans" w:cs="Lucida Sans"/>
                <w:bCs/>
                <w:sz w:val="24"/>
                <w:szCs w:val="24"/>
              </w:rPr>
              <w:t>¿Por qué somos animales políticos?</w:t>
            </w:r>
          </w:p>
          <w:p w14:paraId="638AAF53" w14:textId="77777777" w:rsidR="00315F59" w:rsidRPr="00315F59" w:rsidRDefault="00315F59" w:rsidP="00315F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bCs/>
                <w:sz w:val="24"/>
                <w:szCs w:val="24"/>
              </w:rPr>
            </w:pPr>
            <w:r>
              <w:rPr>
                <w:rFonts w:ascii="Lucida Sans" w:hAnsi="Lucida Sans" w:cs="Lucida Sans"/>
                <w:bCs/>
                <w:sz w:val="24"/>
                <w:szCs w:val="24"/>
              </w:rPr>
              <w:t>Realiza un esquema de las distintas formas de gobierno.</w:t>
            </w:r>
          </w:p>
        </w:tc>
      </w:tr>
    </w:tbl>
    <w:p w14:paraId="54E3992E" w14:textId="77777777" w:rsidR="00315F59" w:rsidRDefault="00315F59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p w14:paraId="3A7859B2" w14:textId="77777777" w:rsidR="00AF0545" w:rsidRPr="00A4788A" w:rsidRDefault="00AF0545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p w14:paraId="3615CF4A" w14:textId="77777777" w:rsidR="00EB297F" w:rsidRPr="00AF0545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Times New Roman"/>
          <w:b/>
          <w:sz w:val="24"/>
          <w:szCs w:val="24"/>
        </w:rPr>
      </w:pPr>
      <w:r w:rsidRPr="00AF0545">
        <w:rPr>
          <w:rFonts w:ascii="Lucida Sans" w:hAnsi="Lucida Sans" w:cs="Times New Roman"/>
          <w:b/>
          <w:sz w:val="24"/>
          <w:szCs w:val="24"/>
        </w:rPr>
        <w:t>La mujer</w:t>
      </w:r>
    </w:p>
    <w:p w14:paraId="7DBE2A9D" w14:textId="77777777" w:rsidR="00EB297F" w:rsidRPr="00A4788A" w:rsidRDefault="00EB297F" w:rsidP="00EB297F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Por último, debemos decir algo sobre la opinión que tenía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A</w:t>
      </w:r>
      <w:r w:rsidRPr="00A4788A">
        <w:rPr>
          <w:rFonts w:ascii="Lucida Sans" w:hAnsi="Lucida Sans" w:cs="Lucida Sans"/>
          <w:bCs/>
          <w:sz w:val="24"/>
          <w:szCs w:val="24"/>
        </w:rPr>
        <w:t>ristóteles de la mujer. Desgraciadamente no era tan positiva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como la de Platón. Aristóteles pensaba más bien que a la mujer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le faltaba algo. Era un “hombre incompleto”. En la procreación la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mujer sería pasiva y receptora, mientras que el hombre sería el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activo y el que da. Aristóteles pensaba que un niño sólo hereda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las cualidades del hombre, y que las cualidades del propio niño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estaban contenidas en el esperma del hombre. La mujer era como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la Tierra, que no hace más que recibir y gestar la semilla,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mientras que el hombre es el que siembra. 0, dicho de una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manera genuinamente aristotélica: el hombre da la «forma» y la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mujer contribuye con la «materia».</w:t>
      </w:r>
    </w:p>
    <w:p w14:paraId="0375B5FC" w14:textId="77777777" w:rsidR="00647191" w:rsidRDefault="00EB297F" w:rsidP="00A4788A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  <w:r w:rsidRPr="00A4788A">
        <w:rPr>
          <w:rFonts w:ascii="Lucida Sans" w:hAnsi="Lucida Sans" w:cs="Lucida Sans"/>
          <w:bCs/>
          <w:sz w:val="24"/>
          <w:szCs w:val="24"/>
        </w:rPr>
        <w:t>Naturalmente, resulta sorprendente y también lamentable que un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hombre tan razonable en otros asuntos se pudiera equivocar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tanto en lo que se refería a la relación entre los sexos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. </w:t>
      </w:r>
      <w:r w:rsidRPr="00A4788A">
        <w:rPr>
          <w:rFonts w:ascii="Lucida Sans" w:hAnsi="Lucida Sans" w:cs="Lucida Sans"/>
          <w:bCs/>
          <w:sz w:val="24"/>
          <w:szCs w:val="24"/>
        </w:rPr>
        <w:t>Y particularmente negativo resulta el error de Aristóteles en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>cuanto a su visión de la mujer, porque su visión, y no la de</w:t>
      </w:r>
      <w:r w:rsidR="00AF0545">
        <w:rPr>
          <w:rFonts w:ascii="Lucida Sans" w:hAnsi="Lucida Sans" w:cs="Lucida Sans"/>
          <w:bCs/>
          <w:sz w:val="24"/>
          <w:szCs w:val="24"/>
        </w:rPr>
        <w:t xml:space="preserve"> </w:t>
      </w:r>
      <w:r w:rsidRPr="00A4788A">
        <w:rPr>
          <w:rFonts w:ascii="Lucida Sans" w:hAnsi="Lucida Sans" w:cs="Lucida Sans"/>
          <w:bCs/>
          <w:sz w:val="24"/>
          <w:szCs w:val="24"/>
        </w:rPr>
        <w:t xml:space="preserve">Platón, llegaría a dominar durante la Edad Media. </w:t>
      </w:r>
    </w:p>
    <w:p w14:paraId="55D33C38" w14:textId="77777777" w:rsidR="00315F59" w:rsidRDefault="00315F59" w:rsidP="00A4788A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15F59" w14:paraId="32E92177" w14:textId="77777777" w:rsidTr="00315F59">
        <w:tc>
          <w:tcPr>
            <w:tcW w:w="9912" w:type="dxa"/>
          </w:tcPr>
          <w:p w14:paraId="23BA089D" w14:textId="77777777" w:rsidR="00315F59" w:rsidRPr="00315F59" w:rsidRDefault="00315F59" w:rsidP="00315F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bCs/>
                <w:sz w:val="24"/>
                <w:szCs w:val="24"/>
              </w:rPr>
            </w:pPr>
            <w:r>
              <w:rPr>
                <w:rFonts w:ascii="Lucida Sans" w:hAnsi="Lucida Sans" w:cs="Lucida Sans"/>
                <w:bCs/>
                <w:sz w:val="24"/>
                <w:szCs w:val="24"/>
              </w:rPr>
              <w:lastRenderedPageBreak/>
              <w:t>Busca información sobre la opinión de Aristóteles acerca de las mujeres, los esclavos y los niños.</w:t>
            </w:r>
          </w:p>
        </w:tc>
      </w:tr>
    </w:tbl>
    <w:p w14:paraId="34B58F13" w14:textId="77777777" w:rsidR="00315F59" w:rsidRDefault="00315F59" w:rsidP="00A4788A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p w14:paraId="343E9243" w14:textId="77777777" w:rsidR="00A4788A" w:rsidRPr="00315F59" w:rsidRDefault="00315F59" w:rsidP="00EB297F">
      <w:pPr>
        <w:pStyle w:val="Prrafodelista"/>
        <w:numPr>
          <w:ilvl w:val="0"/>
          <w:numId w:val="1"/>
        </w:numPr>
        <w:jc w:val="both"/>
        <w:rPr>
          <w:rFonts w:ascii="Lucida Sans" w:hAnsi="Lucida Sans"/>
          <w:sz w:val="24"/>
          <w:szCs w:val="24"/>
        </w:rPr>
      </w:pPr>
      <w:r w:rsidRPr="00315F59">
        <w:rPr>
          <w:rFonts w:ascii="Lucida Sans" w:hAnsi="Lucida Sans" w:cs="Lucida Sans"/>
          <w:bCs/>
          <w:sz w:val="24"/>
          <w:szCs w:val="24"/>
        </w:rPr>
        <w:t xml:space="preserve">Realiza las ACTIVIDADES propuestas en la web: </w:t>
      </w:r>
      <w:bookmarkStart w:id="0" w:name="_GoBack"/>
      <w:bookmarkEnd w:id="0"/>
      <w:r w:rsidR="00A4788A" w:rsidRPr="00315F59">
        <w:rPr>
          <w:rFonts w:ascii="Lucida Sans" w:hAnsi="Lucida Sans"/>
          <w:sz w:val="24"/>
          <w:szCs w:val="24"/>
        </w:rPr>
        <w:t>http://www.paginasobrefilosofia.com/html/activi6.html</w:t>
      </w:r>
    </w:p>
    <w:sectPr w:rsidR="00A4788A" w:rsidRPr="00315F59" w:rsidSect="00EB297F">
      <w:pgSz w:w="11906" w:h="16838"/>
      <w:pgMar w:top="1440" w:right="90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C73BF"/>
    <w:multiLevelType w:val="hybridMultilevel"/>
    <w:tmpl w:val="9D9AAC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7F"/>
    <w:rsid w:val="00315F59"/>
    <w:rsid w:val="00647191"/>
    <w:rsid w:val="00A4788A"/>
    <w:rsid w:val="00AF0545"/>
    <w:rsid w:val="00EB297F"/>
    <w:rsid w:val="00F3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9B8F"/>
  <w15:chartTrackingRefBased/>
  <w15:docId w15:val="{2E964BD5-F2AD-4744-8009-F42E2C98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05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4163</Words>
  <Characters>22899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cp:keywords/>
  <dc:description/>
  <cp:lastModifiedBy>ana anta</cp:lastModifiedBy>
  <cp:revision>1</cp:revision>
  <dcterms:created xsi:type="dcterms:W3CDTF">2016-12-15T14:18:00Z</dcterms:created>
  <dcterms:modified xsi:type="dcterms:W3CDTF">2016-12-15T15:09:00Z</dcterms:modified>
</cp:coreProperties>
</file>